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5405C3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5405C3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5405C3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5405C3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5405C3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5405C3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:rsidR="00F94A6D" w:rsidRPr="005405C3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5405C3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5405C3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5405C3" w:rsidRDefault="00D918AF" w:rsidP="00477CC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Applications of Ground Penetrating Radar (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GPR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)/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Metody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georadarowe</w:t>
            </w:r>
            <w:proofErr w:type="spellEnd"/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5405C3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5405C3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</w:p>
        </w:tc>
      </w:tr>
      <w:tr w:rsidR="00F94A6D" w:rsidRPr="005405C3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5405C3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5405C3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477CC2" w:rsidRPr="005405C3">
              <w:rPr>
                <w:rFonts w:ascii="Verdana" w:hAnsi="Verdana"/>
                <w:sz w:val="20"/>
                <w:szCs w:val="20"/>
                <w:lang w:val="en-US"/>
              </w:rPr>
              <w:t>, Department of Structural Geology and Tectonics</w:t>
            </w:r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5405C3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</w:rPr>
              <w:t>USOS</w:t>
            </w:r>
            <w:proofErr w:type="spellEnd"/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5405C3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5405C3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5405C3" w:rsidRDefault="00C8787D" w:rsidP="00D918A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5405C3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5405C3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5405C3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5405C3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5405C3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5405C3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5405C3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5405C3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5405C3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5405C3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5405C3">
              <w:rPr>
                <w:rStyle w:val="shorttext"/>
                <w:rFonts w:ascii="Verdana" w:hAnsi="Verdana"/>
                <w:sz w:val="20"/>
                <w:szCs w:val="20"/>
              </w:rPr>
              <w:t xml:space="preserve">Lectures: </w:t>
            </w:r>
            <w:r w:rsidR="00D918AF" w:rsidRPr="005405C3">
              <w:rPr>
                <w:rStyle w:val="shorttext"/>
                <w:rFonts w:ascii="Verdana" w:hAnsi="Verdana"/>
                <w:sz w:val="20"/>
                <w:szCs w:val="20"/>
              </w:rPr>
              <w:t>8</w:t>
            </w:r>
          </w:p>
          <w:p w:rsidR="00D65D15" w:rsidRPr="005405C3" w:rsidRDefault="00477CC2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5405C3">
              <w:rPr>
                <w:rStyle w:val="shorttext"/>
                <w:rFonts w:ascii="Verdana" w:hAnsi="Verdana"/>
                <w:sz w:val="20"/>
                <w:szCs w:val="20"/>
              </w:rPr>
              <w:t>C</w:t>
            </w:r>
            <w:r w:rsidR="00850F04" w:rsidRPr="005405C3">
              <w:rPr>
                <w:rStyle w:val="shorttext"/>
                <w:rFonts w:ascii="Verdana" w:hAnsi="Verdana"/>
                <w:sz w:val="20"/>
                <w:szCs w:val="20"/>
              </w:rPr>
              <w:t>lasses</w:t>
            </w:r>
            <w:r w:rsidR="00D65D15" w:rsidRPr="005405C3">
              <w:rPr>
                <w:rStyle w:val="shorttext"/>
                <w:rFonts w:ascii="Verdana" w:hAnsi="Verdana"/>
                <w:sz w:val="20"/>
                <w:szCs w:val="20"/>
              </w:rPr>
              <w:t>:</w:t>
            </w:r>
            <w:r w:rsidR="00D918AF" w:rsidRPr="005405C3">
              <w:rPr>
                <w:rStyle w:val="shorttext"/>
                <w:rFonts w:ascii="Verdana" w:hAnsi="Verdana"/>
                <w:sz w:val="20"/>
                <w:szCs w:val="20"/>
              </w:rPr>
              <w:t xml:space="preserve"> 8</w:t>
            </w:r>
          </w:p>
          <w:p w:rsidR="003E69EE" w:rsidRPr="005405C3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5405C3">
              <w:rPr>
                <w:rStyle w:val="shorttext"/>
                <w:rFonts w:ascii="Verdana" w:hAnsi="Verdana"/>
                <w:sz w:val="20"/>
                <w:szCs w:val="20"/>
              </w:rPr>
              <w:t>Field classes:</w:t>
            </w:r>
            <w:r w:rsidR="00D918AF" w:rsidRPr="005405C3">
              <w:rPr>
                <w:rStyle w:val="shorttext"/>
                <w:rFonts w:ascii="Verdana" w:hAnsi="Verdana"/>
                <w:sz w:val="20"/>
                <w:szCs w:val="20"/>
              </w:rPr>
              <w:t xml:space="preserve"> 8</w:t>
            </w:r>
          </w:p>
          <w:p w:rsidR="00F94A6D" w:rsidRPr="005405C3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5405C3" w:rsidRDefault="003E69EE" w:rsidP="00D918AF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Multimedia lecture, mini-lecture, presentation, discussion, practical exercises, </w:t>
            </w:r>
            <w:r w:rsidR="00346895" w:rsidRPr="005405C3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906AD6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vidual work, </w:t>
            </w: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grou</w:t>
            </w:r>
            <w:r w:rsidR="00CC532D" w:rsidRPr="005405C3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906AD6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work</w:t>
            </w:r>
            <w:r w:rsidR="00CC532D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, preparation of </w:t>
            </w:r>
            <w:r w:rsidR="00F042A5" w:rsidRPr="005405C3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5405C3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477CC2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D</w:t>
            </w:r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>Artur</w:t>
            </w:r>
            <w:proofErr w:type="spellEnd"/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>Sobczyk</w:t>
            </w:r>
            <w:proofErr w:type="spellEnd"/>
          </w:p>
          <w:p w:rsidR="003E69EE" w:rsidRPr="005405C3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477CC2" w:rsidRPr="005405C3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>Artur</w:t>
            </w:r>
            <w:proofErr w:type="spellEnd"/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>Sobczyk</w:t>
            </w:r>
            <w:proofErr w:type="spellEnd"/>
          </w:p>
          <w:p w:rsidR="003E69EE" w:rsidRPr="005405C3" w:rsidRDefault="00906AD6" w:rsidP="00477CC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5405C3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477CC2" w:rsidRPr="005405C3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>Artur</w:t>
            </w:r>
            <w:proofErr w:type="spellEnd"/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918AF" w:rsidRPr="005405C3">
              <w:rPr>
                <w:rFonts w:ascii="Verdana" w:hAnsi="Verdana"/>
                <w:sz w:val="20"/>
                <w:szCs w:val="20"/>
                <w:lang w:val="en-GB"/>
              </w:rPr>
              <w:t>Sobczyk</w:t>
            </w:r>
            <w:proofErr w:type="spellEnd"/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5405C3" w:rsidRDefault="009F5B49" w:rsidP="00107FF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Knowledge and skills in physics (</w:t>
            </w:r>
            <w:r w:rsidR="00067346" w:rsidRPr="005405C3">
              <w:rPr>
                <w:rFonts w:ascii="Verdana" w:hAnsi="Verdana"/>
                <w:sz w:val="20"/>
                <w:szCs w:val="20"/>
                <w:lang w:val="en-GB"/>
              </w:rPr>
              <w:t>Electromagnetic</w:t>
            </w: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), basics of </w:t>
            </w:r>
            <w:r w:rsidR="00067346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exploration geophysics, </w:t>
            </w:r>
            <w:proofErr w:type="spellStart"/>
            <w:r w:rsidR="00107FF0" w:rsidRPr="005405C3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s</w:t>
            </w:r>
            <w:r w:rsidR="00067346" w:rsidRPr="005405C3">
              <w:rPr>
                <w:rFonts w:ascii="Verdana" w:hAnsi="Verdana"/>
                <w:sz w:val="20"/>
                <w:szCs w:val="20"/>
                <w:lang w:val="en-GB"/>
              </w:rPr>
              <w:t>edimentology</w:t>
            </w:r>
            <w:proofErr w:type="spellEnd"/>
            <w:r w:rsidR="00067346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="00107FF0" w:rsidRPr="005405C3">
              <w:rPr>
                <w:rFonts w:ascii="Verdana" w:hAnsi="Verdana"/>
                <w:sz w:val="20"/>
                <w:szCs w:val="20"/>
                <w:lang w:val="en-GB"/>
              </w:rPr>
              <w:t>g</w:t>
            </w:r>
            <w:r w:rsidR="00067346" w:rsidRPr="005405C3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 w:rsidR="00107FF0" w:rsidRPr="005405C3">
              <w:rPr>
                <w:rFonts w:ascii="Verdana" w:hAnsi="Verdana"/>
                <w:sz w:val="20"/>
                <w:szCs w:val="20"/>
                <w:lang w:val="en-GB"/>
              </w:rPr>
              <w:t>omorphology and</w:t>
            </w:r>
            <w:r w:rsidR="00067346"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107FF0" w:rsidRPr="005405C3">
              <w:rPr>
                <w:rFonts w:ascii="Verdana" w:hAnsi="Verdana"/>
                <w:sz w:val="20"/>
                <w:szCs w:val="20"/>
                <w:lang w:val="en-GB"/>
              </w:rPr>
              <w:t>g</w:t>
            </w:r>
            <w:r w:rsidR="00067346" w:rsidRPr="005405C3">
              <w:rPr>
                <w:rFonts w:ascii="Verdana" w:hAnsi="Verdana"/>
                <w:sz w:val="20"/>
                <w:szCs w:val="20"/>
                <w:lang w:val="en-GB"/>
              </w:rPr>
              <w:t>eological mapping.</w:t>
            </w:r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0922B2" w:rsidRPr="005405C3" w:rsidRDefault="000922B2" w:rsidP="00092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The main aim of the course is to gain understanding of ground penetrating radar (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GPR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) technique and its application to geological sciences, emphasizing methodological issues. The course consists of three parts:</w:t>
            </w:r>
          </w:p>
          <w:p w:rsidR="000922B2" w:rsidRPr="005405C3" w:rsidRDefault="000922B2" w:rsidP="00092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(1) lectures;</w:t>
            </w:r>
          </w:p>
          <w:p w:rsidR="000922B2" w:rsidRPr="005405C3" w:rsidRDefault="000922B2" w:rsidP="00092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(2) fieldworks;</w:t>
            </w:r>
          </w:p>
          <w:p w:rsidR="00F94A6D" w:rsidRPr="005405C3" w:rsidRDefault="000922B2" w:rsidP="000922B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(3) computer laboratory.</w:t>
            </w:r>
          </w:p>
        </w:tc>
      </w:tr>
      <w:tr w:rsidR="00F94A6D" w:rsidRPr="005405C3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9C39BC" w:rsidRPr="005405C3" w:rsidRDefault="009C39BC" w:rsidP="00AD5E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Lectures:</w:t>
            </w:r>
          </w:p>
          <w:p w:rsidR="009C39BC" w:rsidRPr="005405C3" w:rsidRDefault="009C39BC" w:rsidP="00AD5E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Ground Penetrating Radar - principles and method presentation.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GPR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construction, antenna types and research methodology. Introduction to electromagnetic wave propagation laws, with special reference to different geological media. Regulations, norms and radiological data in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GPR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technique. An overview for the most popular and common used ground penetrating radar equipment. Signal optimization, modulation, processing and filtration.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GPR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software for data analysis and visualization. Method application: geology, archaeology, geomorphology,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sedimentology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, civil engineering. Research planning, study realization and results presentation.</w:t>
            </w:r>
          </w:p>
          <w:p w:rsidR="009C39BC" w:rsidRPr="005405C3" w:rsidRDefault="009C39BC" w:rsidP="00AD5E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Laboratories and fieldworks:</w:t>
            </w:r>
          </w:p>
          <w:p w:rsidR="00F94A6D" w:rsidRPr="005405C3" w:rsidRDefault="009C39BC" w:rsidP="00AD5EF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GPR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construction, equipment configuration and running. Terrain research methodology. Parameters for data collection. Collecting field data. Data processing techniques and its visualization. Echoes presentation and preparing of research reports.</w:t>
            </w:r>
          </w:p>
        </w:tc>
      </w:tr>
      <w:tr w:rsidR="00F94A6D" w:rsidRPr="005405C3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573D32" w:rsidRPr="005405C3" w:rsidRDefault="00573D32" w:rsidP="00E05112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573D32" w:rsidRPr="005405C3" w:rsidRDefault="00573D32" w:rsidP="0091280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E05112" w:rsidRPr="005405C3" w:rsidRDefault="0033442F" w:rsidP="0091280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="00912809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ab/>
              <w:t>Student has knowledge of the ground penetrating radar technique associated with selected aspects of the geological and related sciences (e.g., geophysics, archaeology, civil engineering).</w:t>
            </w:r>
          </w:p>
          <w:p w:rsidR="0033442F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E05112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="00912809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ab/>
              <w:t xml:space="preserve">Student knows the general principles for planning </w:t>
            </w:r>
            <w:proofErr w:type="spellStart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GPR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research actively using techniques and tools used in geology and transferring them to other fields.</w:t>
            </w:r>
          </w:p>
          <w:p w:rsidR="0033442F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E05112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="00912809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U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ab/>
              <w:t xml:space="preserve">Student can planned and carried out </w:t>
            </w:r>
            <w:proofErr w:type="spellStart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GPR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research tasks and prepare final reports and documentation, is able to configure the equipment according to the project duties. </w:t>
            </w:r>
          </w:p>
          <w:p w:rsidR="0033442F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E05112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="00912809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U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ab/>
              <w:t xml:space="preserve">Student can used specialized </w:t>
            </w:r>
            <w:proofErr w:type="spellStart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GPR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techniques and software for the description of phenomena and data analysis, as well as collect and interpret empirical data and prepare final reports.</w:t>
            </w:r>
          </w:p>
          <w:p w:rsidR="0033442F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E05112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="00912809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U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3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ab/>
              <w:t>Student has the ability to write scientific reports in the English language.</w:t>
            </w:r>
          </w:p>
          <w:p w:rsidR="0033442F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E05112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P</w:t>
            </w:r>
            <w:r w:rsidR="00912809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="004E0258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  <w:r w:rsidR="004E0258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ab/>
              <w:t xml:space="preserve">Student has the ability to work in a team and lead the work team during the </w:t>
            </w:r>
            <w:proofErr w:type="spellStart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GPR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survey.</w:t>
            </w:r>
          </w:p>
          <w:p w:rsidR="0033442F" w:rsidRPr="005405C3" w:rsidRDefault="0033442F" w:rsidP="0033442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E05112" w:rsidRPr="005405C3" w:rsidRDefault="0033442F" w:rsidP="0091280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="00912809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="004E0258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0</w:t>
            </w:r>
            <w:r w:rsidR="004E0258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</w:t>
            </w:r>
            <w:proofErr w:type="spellEnd"/>
            <w:r w:rsidR="00E0511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ab/>
              <w:t>Student has the ability to identify and solve problems and dilemmas associated with the pursuit geologist.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809" w:rsidRPr="005405C3" w:rsidRDefault="00912809" w:rsidP="0091280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5405C3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5405C3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5405C3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5405C3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73D32" w:rsidRPr="005405C3" w:rsidRDefault="009C39BC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</w:rPr>
              <w:t>K2_W02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</w:rPr>
              <w:t>K2_W03</w:t>
            </w:r>
            <w:proofErr w:type="spellEnd"/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</w:rPr>
              <w:t>K2_W06</w:t>
            </w:r>
            <w:proofErr w:type="spellEnd"/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</w:rPr>
              <w:t>K2_U04</w:t>
            </w:r>
            <w:proofErr w:type="spellEnd"/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</w:rPr>
              <w:t>K2_U05</w:t>
            </w:r>
            <w:proofErr w:type="spellEnd"/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15FB" w:rsidRPr="005405C3" w:rsidRDefault="008315FB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</w:rPr>
              <w:t>K2_U06</w:t>
            </w:r>
            <w:proofErr w:type="spellEnd"/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K2_K02</w:t>
            </w:r>
            <w:proofErr w:type="spellEnd"/>
          </w:p>
          <w:p w:rsidR="00573D32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3442F" w:rsidRPr="005405C3" w:rsidRDefault="0033442F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94A6D" w:rsidRPr="005405C3" w:rsidRDefault="00573D32" w:rsidP="0033442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K2_K07</w:t>
            </w:r>
            <w:proofErr w:type="spellEnd"/>
          </w:p>
        </w:tc>
      </w:tr>
      <w:tr w:rsidR="00F94A6D" w:rsidRPr="005405C3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8E1F0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5405C3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5405C3" w:rsidRDefault="003E69EE" w:rsidP="00F5604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8E1F03" w:rsidRPr="005405C3" w:rsidRDefault="00DE408C" w:rsidP="00F5604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 xml:space="preserve">Daniels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>D.J.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>, 2004. Ground Penetrating Radar (2</w:t>
            </w:r>
            <w:r w:rsidRPr="005405C3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 xml:space="preserve">nd </w:t>
            </w:r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 xml:space="preserve">edition). </w:t>
            </w:r>
            <w:r w:rsidRPr="005405C3">
              <w:rPr>
                <w:rFonts w:ascii="Verdana" w:hAnsi="Verdana" w:cs="Arial"/>
                <w:sz w:val="20"/>
                <w:szCs w:val="20"/>
                <w:lang w:val="en-US"/>
              </w:rPr>
              <w:t>The Institution of Electr</w:t>
            </w:r>
            <w:r w:rsidR="008E1F03" w:rsidRPr="005405C3">
              <w:rPr>
                <w:rFonts w:ascii="Verdana" w:hAnsi="Verdana" w:cs="Arial"/>
                <w:sz w:val="20"/>
                <w:szCs w:val="20"/>
                <w:lang w:val="en-US"/>
              </w:rPr>
              <w:t xml:space="preserve">ical Engineers, London, 734 pp. </w:t>
            </w:r>
          </w:p>
          <w:p w:rsidR="003E69EE" w:rsidRPr="005405C3" w:rsidRDefault="00DE408C" w:rsidP="00F5604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 xml:space="preserve">Neal A., 2004. Ground-penetrating radar and its use in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>sedimentology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 xml:space="preserve">: principles, </w:t>
            </w:r>
            <w:r w:rsidRPr="005405C3">
              <w:rPr>
                <w:rFonts w:ascii="Verdana" w:hAnsi="Verdana"/>
                <w:noProof/>
                <w:sz w:val="20"/>
                <w:szCs w:val="20"/>
                <w:lang w:val="en-US"/>
              </w:rPr>
              <w:t>problems</w:t>
            </w:r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 xml:space="preserve"> and progress. Earth-Science Reviews, 66, 261-330.</w:t>
            </w:r>
          </w:p>
          <w:p w:rsidR="003E69EE" w:rsidRPr="005405C3" w:rsidRDefault="003E69EE" w:rsidP="00F5604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DE408C" w:rsidRPr="005405C3" w:rsidRDefault="00DE408C" w:rsidP="00F5604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Bristow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C.S.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Jol</w:t>
            </w:r>
            <w:proofErr w:type="spellEnd"/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 xml:space="preserve"> H.M. (eds.), 2003. Ground Penetrating Radar in </w:t>
            </w:r>
            <w:r w:rsidRPr="005405C3">
              <w:rPr>
                <w:rFonts w:ascii="Verdana" w:hAnsi="Verdana"/>
                <w:sz w:val="20"/>
                <w:szCs w:val="20"/>
                <w:lang w:val="en-US"/>
              </w:rPr>
              <w:t>Sediments. Geol. Soc. London Spec. Publ., 211, 335 pp.</w:t>
            </w:r>
          </w:p>
          <w:p w:rsidR="00DE408C" w:rsidRPr="005405C3" w:rsidRDefault="00DE408C" w:rsidP="00F5604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405C3">
              <w:rPr>
                <w:rFonts w:ascii="Verdana" w:hAnsi="Verdana" w:cs="Arial"/>
                <w:sz w:val="20"/>
                <w:szCs w:val="20"/>
                <w:lang w:val="en-GB"/>
              </w:rPr>
              <w:t xml:space="preserve">Goodman D., </w:t>
            </w:r>
            <w:proofErr w:type="spellStart"/>
            <w:r w:rsidRPr="005405C3">
              <w:rPr>
                <w:rFonts w:ascii="Verdana" w:hAnsi="Verdana" w:cs="Arial"/>
                <w:sz w:val="20"/>
                <w:szCs w:val="20"/>
                <w:lang w:val="en-GB"/>
              </w:rPr>
              <w:t>Piro</w:t>
            </w:r>
            <w:proofErr w:type="spellEnd"/>
            <w:r w:rsidRPr="005405C3">
              <w:rPr>
                <w:rFonts w:ascii="Verdana" w:hAnsi="Verdana" w:cs="Arial"/>
                <w:sz w:val="20"/>
                <w:szCs w:val="20"/>
                <w:lang w:val="en-GB"/>
              </w:rPr>
              <w:t xml:space="preserve"> S., 2013. </w:t>
            </w:r>
            <w:proofErr w:type="spellStart"/>
            <w:r w:rsidRPr="005405C3">
              <w:rPr>
                <w:rFonts w:ascii="Verdana" w:hAnsi="Verdana" w:cs="Arial"/>
                <w:sz w:val="20"/>
                <w:szCs w:val="20"/>
                <w:lang w:val="de-DE"/>
              </w:rPr>
              <w:t>GPR</w:t>
            </w:r>
            <w:proofErr w:type="spellEnd"/>
            <w:r w:rsidRPr="005405C3">
              <w:rPr>
                <w:rFonts w:ascii="Verdana" w:hAnsi="Verdana" w:cs="Arial"/>
                <w:sz w:val="20"/>
                <w:szCs w:val="20"/>
                <w:lang w:val="de-DE"/>
              </w:rPr>
              <w:t xml:space="preserve"> remote </w:t>
            </w:r>
            <w:proofErr w:type="spellStart"/>
            <w:r w:rsidRPr="005405C3">
              <w:rPr>
                <w:rFonts w:ascii="Verdana" w:hAnsi="Verdana" w:cs="Arial"/>
                <w:sz w:val="20"/>
                <w:szCs w:val="20"/>
                <w:lang w:val="de-DE"/>
              </w:rPr>
              <w:t>sensing</w:t>
            </w:r>
            <w:proofErr w:type="spellEnd"/>
            <w:r w:rsidRPr="005405C3">
              <w:rPr>
                <w:rFonts w:ascii="Verdana" w:hAnsi="Verdana" w:cs="Arial"/>
                <w:sz w:val="20"/>
                <w:szCs w:val="20"/>
                <w:lang w:val="de-DE"/>
              </w:rPr>
              <w:t xml:space="preserve"> in </w:t>
            </w:r>
            <w:proofErr w:type="spellStart"/>
            <w:r w:rsidRPr="005405C3">
              <w:rPr>
                <w:rFonts w:ascii="Verdana" w:hAnsi="Verdana" w:cs="Arial"/>
                <w:sz w:val="20"/>
                <w:szCs w:val="20"/>
                <w:lang w:val="de-DE"/>
              </w:rPr>
              <w:t>archeology</w:t>
            </w:r>
            <w:proofErr w:type="spellEnd"/>
            <w:r w:rsidRPr="005405C3">
              <w:rPr>
                <w:rFonts w:ascii="Verdana" w:hAnsi="Verdana" w:cs="Arial"/>
                <w:sz w:val="20"/>
                <w:szCs w:val="20"/>
                <w:lang w:val="de-DE"/>
              </w:rPr>
              <w:t>, Springer Verlag. Berlin-Heidelberg, 233 pp.</w:t>
            </w:r>
          </w:p>
        </w:tc>
      </w:tr>
      <w:tr w:rsidR="00F94A6D" w:rsidRPr="005405C3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697BE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de-DE" w:bidi="en-GB"/>
              </w:rPr>
              <w:t xml:space="preserve">  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:rsidR="00F94A6D" w:rsidRPr="005405C3" w:rsidRDefault="00F94A6D" w:rsidP="00BD1DB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preparation and implementation of</w:t>
            </w:r>
            <w:r w:rsidR="00106C18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field work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project </w:t>
            </w:r>
            <w:r w:rsidR="00106C18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presented </w:t>
            </w:r>
            <w:r w:rsidR="00D54975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 a form of</w:t>
            </w:r>
            <w:r w:rsidR="00106C18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written report</w:t>
            </w:r>
            <w:r w:rsidR="00AD3B8C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  <w:r w:rsidR="00106C18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proofErr w:type="spellStart"/>
            <w:r w:rsidR="00441FCF" w:rsidRPr="005405C3">
              <w:rPr>
                <w:rFonts w:ascii="Verdana" w:hAnsi="Verdana"/>
                <w:sz w:val="20"/>
                <w:szCs w:val="20"/>
              </w:rPr>
              <w:t>K2_W02</w:t>
            </w:r>
            <w:proofErr w:type="spellEnd"/>
            <w:r w:rsidR="00441FCF" w:rsidRPr="005405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41FCF" w:rsidRPr="005405C3">
              <w:rPr>
                <w:rFonts w:ascii="Verdana" w:hAnsi="Verdana"/>
                <w:sz w:val="20"/>
                <w:szCs w:val="20"/>
              </w:rPr>
              <w:t>K2_W03</w:t>
            </w:r>
            <w:proofErr w:type="spellEnd"/>
            <w:r w:rsidR="00441FCF" w:rsidRPr="005405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41FCF" w:rsidRPr="005405C3">
              <w:rPr>
                <w:rFonts w:ascii="Verdana" w:hAnsi="Verdana"/>
                <w:sz w:val="20"/>
                <w:szCs w:val="20"/>
              </w:rPr>
              <w:t>K2_W06</w:t>
            </w:r>
            <w:proofErr w:type="spellEnd"/>
            <w:r w:rsidR="00441FCF" w:rsidRPr="005405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41FCF" w:rsidRPr="005405C3">
              <w:rPr>
                <w:rFonts w:ascii="Verdana" w:hAnsi="Verdana"/>
                <w:sz w:val="20"/>
                <w:szCs w:val="20"/>
              </w:rPr>
              <w:t>K2_U04</w:t>
            </w:r>
            <w:proofErr w:type="spellEnd"/>
            <w:r w:rsidR="00441FCF" w:rsidRPr="005405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41FCF" w:rsidRPr="005405C3">
              <w:rPr>
                <w:rFonts w:ascii="Verdana" w:hAnsi="Verdana"/>
                <w:sz w:val="20"/>
                <w:szCs w:val="20"/>
              </w:rPr>
              <w:t>K2_U05</w:t>
            </w:r>
            <w:proofErr w:type="spellEnd"/>
            <w:r w:rsidR="00441FCF" w:rsidRPr="005405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41FCF" w:rsidRPr="005405C3">
              <w:rPr>
                <w:rFonts w:ascii="Verdana" w:hAnsi="Verdana"/>
                <w:sz w:val="20"/>
                <w:szCs w:val="20"/>
              </w:rPr>
              <w:t>K2_U06</w:t>
            </w:r>
            <w:proofErr w:type="spellEnd"/>
            <w:r w:rsidR="00441FCF" w:rsidRPr="005405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41FCF" w:rsidRPr="005405C3">
              <w:rPr>
                <w:rFonts w:ascii="Verdana" w:hAnsi="Verdana"/>
                <w:sz w:val="20"/>
                <w:szCs w:val="20"/>
              </w:rPr>
              <w:t>K2_K02</w:t>
            </w:r>
            <w:proofErr w:type="spellEnd"/>
            <w:r w:rsidR="00441FCF" w:rsidRPr="005405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41FCF" w:rsidRPr="005405C3">
              <w:rPr>
                <w:rFonts w:ascii="Verdana" w:hAnsi="Verdana"/>
                <w:sz w:val="20"/>
                <w:szCs w:val="20"/>
              </w:rPr>
              <w:t>K2_K07</w:t>
            </w:r>
            <w:proofErr w:type="spellEnd"/>
            <w:r w:rsidR="00AD3B8C" w:rsidRPr="005405C3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5405C3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697BE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BD1DB8" w:rsidRPr="005405C3" w:rsidRDefault="00BD1DB8" w:rsidP="00697BE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proofErr w:type="spellStart"/>
            <w:r w:rsidRPr="005405C3">
              <w:rPr>
                <w:rFonts w:ascii="Verdana" w:eastAsia="Times New Roman" w:hAnsi="Verdana"/>
                <w:sz w:val="20"/>
                <w:szCs w:val="20"/>
                <w:lang w:eastAsia="pl-PL"/>
              </w:rPr>
              <w:t>Lecture</w:t>
            </w:r>
            <w:proofErr w:type="spellEnd"/>
            <w:r w:rsidRPr="005405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5405C3">
              <w:rPr>
                <w:rFonts w:ascii="Verdana" w:eastAsia="Times New Roman" w:hAnsi="Verdana"/>
                <w:sz w:val="20"/>
                <w:szCs w:val="20"/>
                <w:lang w:eastAsia="pl-PL"/>
              </w:rPr>
              <w:t>classes</w:t>
            </w:r>
            <w:proofErr w:type="spellEnd"/>
            <w:r w:rsidRPr="005405C3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:rsidR="00F94A6D" w:rsidRPr="005405C3" w:rsidRDefault="00F94A6D" w:rsidP="00697BE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 w:rsidRPr="005405C3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- monitoring attendance and progress on the course subject matter, </w:t>
            </w:r>
          </w:p>
          <w:p w:rsidR="00D1613B" w:rsidRPr="005405C3" w:rsidRDefault="00F94A6D" w:rsidP="00697BE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and implementing a project (individual)</w:t>
            </w:r>
            <w:r w:rsidR="00BD1DB8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, min. 60% required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,</w:t>
            </w:r>
          </w:p>
          <w:p w:rsidR="005D200A" w:rsidRPr="005405C3" w:rsidRDefault="005D200A" w:rsidP="00697B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report.</w:t>
            </w:r>
          </w:p>
        </w:tc>
      </w:tr>
      <w:tr w:rsidR="00F94A6D" w:rsidRPr="005405C3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353C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5405C3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405C3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353C0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353C0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5405C3" w:rsidTr="00477CC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405C3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353C0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5405C3" w:rsidRDefault="00F94A6D" w:rsidP="00353C0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5D200A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8</w:t>
            </w:r>
          </w:p>
          <w:p w:rsidR="003E69EE" w:rsidRPr="005405C3" w:rsidRDefault="00F94A6D" w:rsidP="00353C0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5D200A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8</w:t>
            </w:r>
          </w:p>
          <w:p w:rsidR="003E69EE" w:rsidRPr="005405C3" w:rsidRDefault="003E69EE" w:rsidP="00353C0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477CC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classes:</w:t>
            </w:r>
            <w:r w:rsidR="005D200A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8</w:t>
            </w:r>
          </w:p>
          <w:p w:rsidR="00F94A6D" w:rsidRPr="005405C3" w:rsidRDefault="00244263" w:rsidP="00353C0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- consultation: 1</w:t>
            </w:r>
            <w:r w:rsidR="00477CC2" w:rsidRPr="005405C3">
              <w:rPr>
                <w:rFonts w:ascii="Verdana" w:hAnsi="Verdana"/>
                <w:sz w:val="20"/>
                <w:szCs w:val="20"/>
                <w:lang w:val="en-GB"/>
              </w:rPr>
              <w:t>4</w:t>
            </w:r>
          </w:p>
          <w:p w:rsidR="00477CC2" w:rsidRPr="005405C3" w:rsidRDefault="00477CC2" w:rsidP="00353C0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- exam: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405C3" w:rsidRDefault="00477CC2" w:rsidP="00353C0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F94A6D" w:rsidRPr="005405C3" w:rsidTr="00477CC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405C3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353C0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5405C3" w:rsidRDefault="00F94A6D" w:rsidP="00353C0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244263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</w:t>
            </w:r>
          </w:p>
          <w:p w:rsidR="00F94A6D" w:rsidRPr="005405C3" w:rsidRDefault="00F94A6D" w:rsidP="00353C0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5D200A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77CC2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6</w:t>
            </w:r>
          </w:p>
          <w:p w:rsidR="00F94A6D" w:rsidRPr="005405C3" w:rsidRDefault="00F94A6D" w:rsidP="00353C0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preparing </w:t>
            </w:r>
            <w:r w:rsidR="005D200A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results from fieldwork</w:t>
            </w: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5D200A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</w:t>
            </w:r>
            <w:r w:rsidR="00244263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</w:t>
            </w:r>
          </w:p>
          <w:p w:rsidR="00F94A6D" w:rsidRPr="005405C3" w:rsidRDefault="00F94A6D" w:rsidP="00353C0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5D200A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</w:t>
            </w:r>
            <w:r w:rsidR="00244263"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405C3" w:rsidRDefault="00244263" w:rsidP="00353C08">
            <w:pPr>
              <w:tabs>
                <w:tab w:val="left" w:pos="1327"/>
              </w:tabs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5405C3">
              <w:rPr>
                <w:rFonts w:ascii="Verdana" w:hAnsi="Verdana"/>
                <w:sz w:val="20"/>
                <w:szCs w:val="20"/>
                <w:lang w:val="en-GB"/>
              </w:rPr>
              <w:t>3</w:t>
            </w:r>
            <w:r w:rsidR="00477CC2" w:rsidRPr="005405C3">
              <w:rPr>
                <w:rFonts w:ascii="Verdana" w:hAnsi="Verdana"/>
                <w:sz w:val="20"/>
                <w:szCs w:val="20"/>
                <w:lang w:val="en-GB"/>
              </w:rPr>
              <w:t>6</w:t>
            </w:r>
          </w:p>
        </w:tc>
      </w:tr>
      <w:tr w:rsidR="00F94A6D" w:rsidRPr="005405C3" w:rsidTr="00477CC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405C3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353C0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405C3" w:rsidRDefault="00244263" w:rsidP="00353C0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hAnsi="Verdana"/>
                <w:sz w:val="20"/>
                <w:szCs w:val="20"/>
              </w:rPr>
              <w:t>7</w:t>
            </w:r>
            <w:r w:rsidR="00477CC2" w:rsidRPr="005405C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F94A6D" w:rsidRPr="00864E2D" w:rsidTr="00477CC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405C3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5405C3" w:rsidRDefault="00F94A6D" w:rsidP="00353C0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Number of </w:t>
            </w:r>
            <w:proofErr w:type="spellStart"/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ECTS</w:t>
            </w:r>
            <w:proofErr w:type="spellEnd"/>
            <w:r w:rsidRPr="005405C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5405C3" w:rsidRDefault="00244263" w:rsidP="00353C0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405C3">
              <w:rPr>
                <w:rFonts w:ascii="Verdana" w:hAnsi="Verdana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</w:tbl>
    <w:p w:rsidR="007D2D65" w:rsidRDefault="005405C3"/>
    <w:sectPr w:rsidR="007D2D65" w:rsidSect="007232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LAwMzIxsjA2NjYwMzZR0lEKTi0uzszPAykwrgUAj80j1ywAAAA="/>
  </w:docVars>
  <w:rsids>
    <w:rsidRoot w:val="00F94A6D"/>
    <w:rsid w:val="00037120"/>
    <w:rsid w:val="00067346"/>
    <w:rsid w:val="000922B2"/>
    <w:rsid w:val="00092492"/>
    <w:rsid w:val="000A7855"/>
    <w:rsid w:val="00106C18"/>
    <w:rsid w:val="00107FF0"/>
    <w:rsid w:val="001421CF"/>
    <w:rsid w:val="0018283A"/>
    <w:rsid w:val="001D43B9"/>
    <w:rsid w:val="00234BF8"/>
    <w:rsid w:val="00244263"/>
    <w:rsid w:val="00254A6E"/>
    <w:rsid w:val="003116AF"/>
    <w:rsid w:val="0033442F"/>
    <w:rsid w:val="00346895"/>
    <w:rsid w:val="00353C08"/>
    <w:rsid w:val="003C6F59"/>
    <w:rsid w:val="003E69EE"/>
    <w:rsid w:val="004053B5"/>
    <w:rsid w:val="00441FCF"/>
    <w:rsid w:val="004556E6"/>
    <w:rsid w:val="00477CC2"/>
    <w:rsid w:val="00485A27"/>
    <w:rsid w:val="004A4A3A"/>
    <w:rsid w:val="004E0258"/>
    <w:rsid w:val="005405C3"/>
    <w:rsid w:val="0056729F"/>
    <w:rsid w:val="00573D32"/>
    <w:rsid w:val="005A09CC"/>
    <w:rsid w:val="005B78DB"/>
    <w:rsid w:val="005D200A"/>
    <w:rsid w:val="006328D5"/>
    <w:rsid w:val="006556AA"/>
    <w:rsid w:val="00697BEC"/>
    <w:rsid w:val="006A06B2"/>
    <w:rsid w:val="006B7864"/>
    <w:rsid w:val="0072323C"/>
    <w:rsid w:val="008315FB"/>
    <w:rsid w:val="00850F04"/>
    <w:rsid w:val="008B30F8"/>
    <w:rsid w:val="008E1F03"/>
    <w:rsid w:val="00906AD6"/>
    <w:rsid w:val="00912809"/>
    <w:rsid w:val="0099524F"/>
    <w:rsid w:val="009C39BC"/>
    <w:rsid w:val="009D4CAC"/>
    <w:rsid w:val="009F5B49"/>
    <w:rsid w:val="00A462CB"/>
    <w:rsid w:val="00A66E97"/>
    <w:rsid w:val="00A85E40"/>
    <w:rsid w:val="00AD3B8C"/>
    <w:rsid w:val="00AD5EF3"/>
    <w:rsid w:val="00BB1CBF"/>
    <w:rsid w:val="00BD1DB8"/>
    <w:rsid w:val="00C04E3A"/>
    <w:rsid w:val="00C22864"/>
    <w:rsid w:val="00C500D5"/>
    <w:rsid w:val="00C6323D"/>
    <w:rsid w:val="00C8787D"/>
    <w:rsid w:val="00CC532D"/>
    <w:rsid w:val="00CC76FD"/>
    <w:rsid w:val="00D1613B"/>
    <w:rsid w:val="00D54975"/>
    <w:rsid w:val="00D64DC7"/>
    <w:rsid w:val="00D65D15"/>
    <w:rsid w:val="00D76DE6"/>
    <w:rsid w:val="00D918AF"/>
    <w:rsid w:val="00DE408C"/>
    <w:rsid w:val="00E05112"/>
    <w:rsid w:val="00E5178C"/>
    <w:rsid w:val="00ED2389"/>
    <w:rsid w:val="00F042A5"/>
    <w:rsid w:val="00F420C0"/>
    <w:rsid w:val="00F551A2"/>
    <w:rsid w:val="00F56048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Wojciech Bartz</cp:lastModifiedBy>
  <cp:revision>49</cp:revision>
  <dcterms:created xsi:type="dcterms:W3CDTF">2019-04-11T15:30:00Z</dcterms:created>
  <dcterms:modified xsi:type="dcterms:W3CDTF">2019-05-08T16:08:00Z</dcterms:modified>
</cp:coreProperties>
</file>